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FFB" w:rsidRPr="004660F1" w:rsidRDefault="00133FFB" w:rsidP="00133F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4660F1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133FFB" w:rsidRPr="004660F1" w:rsidRDefault="00133FFB" w:rsidP="00133F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133FFB" w:rsidRPr="004660F1" w:rsidRDefault="00133FFB" w:rsidP="00133F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133FFB" w:rsidRPr="004660F1" w:rsidRDefault="00133FFB" w:rsidP="00133F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133FFB" w:rsidRPr="004660F1" w:rsidRDefault="00133FFB" w:rsidP="00133F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3FFB" w:rsidRPr="004660F1" w:rsidRDefault="00133FFB" w:rsidP="00133FF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660F1">
        <w:rPr>
          <w:rFonts w:ascii="Arial" w:eastAsia="Times New Roman" w:hAnsi="Arial" w:cs="Arial"/>
          <w:sz w:val="24"/>
          <w:szCs w:val="24"/>
          <w:lang w:eastAsia="ar-SA"/>
        </w:rPr>
        <w:t>от 21.01.2026 г. №33</w:t>
      </w: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муниципальную</w:t>
      </w: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программу «Основные направления</w:t>
      </w: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развития культуры Ольховского муниципального </w:t>
      </w: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района на 2024 - 2026г.» утверждённую </w:t>
      </w: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 Ольховского</w:t>
      </w: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от 25.12.2023г. №1054</w:t>
      </w:r>
    </w:p>
    <w:p w:rsidR="00133FFB" w:rsidRPr="004660F1" w:rsidRDefault="00133FFB" w:rsidP="00133FFB">
      <w:pPr>
        <w:spacing w:after="0" w:line="276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3FFB" w:rsidRPr="004660F1" w:rsidRDefault="00133FFB" w:rsidP="00133FF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решениями Ольховской районной Думы №110/522 от 31.10.2025 г. и на основании </w:t>
      </w:r>
      <w:hyperlink r:id="rId5" w:history="1">
        <w:r w:rsidRPr="004660F1">
          <w:rPr>
            <w:rFonts w:ascii="Arial" w:eastAsia="Times New Roman" w:hAnsi="Arial" w:cs="Arial"/>
            <w:sz w:val="24"/>
            <w:szCs w:val="24"/>
            <w:lang w:eastAsia="ru-RU"/>
          </w:rPr>
          <w:t>статьи 179.3</w:t>
        </w:r>
      </w:hyperlink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 Бюджетного кодекса Российской Федерации  </w:t>
      </w:r>
    </w:p>
    <w:p w:rsidR="00133FFB" w:rsidRPr="004660F1" w:rsidRDefault="00133FFB" w:rsidP="00133F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ПОСТАНОВЛЯЕТ: </w:t>
      </w:r>
    </w:p>
    <w:p w:rsidR="00133FFB" w:rsidRPr="004660F1" w:rsidRDefault="00133FFB" w:rsidP="00133FF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1.Внести следующие изменения в муниципальную программу «Основные направления развития культуры Ольховского муниципального района на 2024-2026 г.» утверждённую постановлением Администрации Ольховского муниципального района от 25.12.2023г. №1054</w:t>
      </w:r>
    </w:p>
    <w:p w:rsidR="00133FFB" w:rsidRPr="004660F1" w:rsidRDefault="00133FFB" w:rsidP="00133FFB">
      <w:pPr>
        <w:spacing w:after="0" w:line="240" w:lineRule="auto"/>
        <w:ind w:firstLine="42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1.1.Строку «Объёмы и источники финансирования муниципальной программы» раздела паспорт муниципальной программы читать в новой редакции: общий объем финансирования программы  </w:t>
      </w:r>
      <w:r w:rsidRPr="004660F1">
        <w:rPr>
          <w:rFonts w:ascii="Arial" w:eastAsia="Tahoma" w:hAnsi="Arial" w:cs="Arial"/>
          <w:sz w:val="24"/>
          <w:szCs w:val="24"/>
          <w:lang w:eastAsia="ru-RU"/>
        </w:rPr>
        <w:t xml:space="preserve"> 43518140,00</w:t>
      </w: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660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рублей: 2024 г. – </w:t>
      </w: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19895800 </w:t>
      </w:r>
      <w:r w:rsidRPr="004660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рублей; 2025г.-12397800 рублей;2026г.- </w:t>
      </w:r>
      <w:r w:rsidRPr="004660F1">
        <w:rPr>
          <w:rFonts w:ascii="Arial" w:eastAsia="Tahoma" w:hAnsi="Arial" w:cs="Arial"/>
          <w:sz w:val="24"/>
          <w:szCs w:val="24"/>
          <w:lang w:eastAsia="ru-RU"/>
        </w:rPr>
        <w:t>11 224 540</w:t>
      </w:r>
      <w:r w:rsidRPr="004660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рублей.</w:t>
      </w:r>
    </w:p>
    <w:p w:rsidR="00133FFB" w:rsidRPr="004660F1" w:rsidRDefault="00133FFB" w:rsidP="00133FF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1.2.Раздел «Перечень мероприятий муниципальной программы Ольховского муниципального района «Основные направления развития культуры Ольховского муниципального района Волгоградской области на период </w:t>
      </w:r>
      <w:r w:rsidRPr="004660F1">
        <w:rPr>
          <w:rFonts w:ascii="Arial" w:eastAsia="Times New Roman" w:hAnsi="Arial" w:cs="Arial"/>
          <w:bCs/>
          <w:sz w:val="24"/>
          <w:szCs w:val="24"/>
          <w:lang w:eastAsia="ru-RU"/>
        </w:rPr>
        <w:t>2024-2026</w:t>
      </w:r>
      <w:r w:rsidRPr="004660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660F1">
        <w:rPr>
          <w:rFonts w:ascii="Arial" w:eastAsia="Times New Roman" w:hAnsi="Arial" w:cs="Arial"/>
          <w:sz w:val="24"/>
          <w:szCs w:val="24"/>
          <w:lang w:eastAsia="ru-RU"/>
        </w:rPr>
        <w:t>годов» читать в новой редакции, согласно Приложению №1.</w:t>
      </w:r>
    </w:p>
    <w:p w:rsidR="00133FFB" w:rsidRPr="004660F1" w:rsidRDefault="00133FFB" w:rsidP="00133FF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2. Контроль за исполнением настоящего постановления возложить на Заместителя Главы Ольховского муниципального района Ежову А.В.</w:t>
      </w:r>
    </w:p>
    <w:p w:rsidR="00133FFB" w:rsidRPr="004660F1" w:rsidRDefault="00133FFB" w:rsidP="00133FF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3.Настоящее постановление вступает в силу с момента его официального обнародования.</w:t>
      </w:r>
    </w:p>
    <w:p w:rsidR="00133FFB" w:rsidRPr="004660F1" w:rsidRDefault="00133FFB" w:rsidP="00133F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3FFB" w:rsidRPr="004660F1" w:rsidRDefault="00133FFB" w:rsidP="00133F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3FFB" w:rsidRPr="004660F1" w:rsidRDefault="00133FFB" w:rsidP="00133F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Временно исполняющий обязанности</w:t>
      </w: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Главы Ольховского </w:t>
      </w:r>
    </w:p>
    <w:p w:rsidR="00133FFB" w:rsidRPr="004660F1" w:rsidRDefault="00133FFB" w:rsidP="00133F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133FFB" w:rsidRPr="004660F1" w:rsidRDefault="00133FFB" w:rsidP="00133FFB">
      <w:pPr>
        <w:tabs>
          <w:tab w:val="left" w:pos="1565"/>
        </w:tabs>
        <w:rPr>
          <w:rFonts w:ascii="Arial" w:hAnsi="Arial" w:cs="Arial"/>
          <w:sz w:val="24"/>
          <w:szCs w:val="24"/>
        </w:rPr>
      </w:pPr>
    </w:p>
    <w:p w:rsidR="00133FFB" w:rsidRPr="004660F1" w:rsidRDefault="00133FFB" w:rsidP="00133FFB">
      <w:pPr>
        <w:tabs>
          <w:tab w:val="left" w:pos="1565"/>
        </w:tabs>
        <w:rPr>
          <w:rFonts w:ascii="Arial" w:hAnsi="Arial" w:cs="Arial"/>
          <w:sz w:val="24"/>
          <w:szCs w:val="24"/>
        </w:rPr>
      </w:pPr>
    </w:p>
    <w:p w:rsidR="00133FFB" w:rsidRPr="004660F1" w:rsidRDefault="00133FFB" w:rsidP="00133FFB">
      <w:pPr>
        <w:tabs>
          <w:tab w:val="left" w:pos="1565"/>
        </w:tabs>
        <w:rPr>
          <w:rFonts w:ascii="Arial" w:hAnsi="Arial" w:cs="Arial"/>
          <w:sz w:val="24"/>
          <w:szCs w:val="24"/>
        </w:rPr>
        <w:sectPr w:rsidR="00133FFB" w:rsidRPr="004660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3FFB" w:rsidRPr="004660F1" w:rsidRDefault="00133FFB" w:rsidP="001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133FFB" w:rsidRPr="004660F1" w:rsidRDefault="00133FFB" w:rsidP="00133FFB">
      <w:pPr>
        <w:spacing w:after="0" w:line="240" w:lineRule="auto"/>
        <w:ind w:left="710"/>
        <w:rPr>
          <w:rFonts w:ascii="Arial" w:eastAsia="Times New Roman" w:hAnsi="Arial" w:cs="Arial"/>
          <w:sz w:val="24"/>
          <w:szCs w:val="24"/>
        </w:rPr>
      </w:pPr>
    </w:p>
    <w:p w:rsidR="00133FFB" w:rsidRPr="004660F1" w:rsidRDefault="00133FFB" w:rsidP="00133FFB">
      <w:pPr>
        <w:spacing w:after="0" w:line="240" w:lineRule="auto"/>
        <w:ind w:left="71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133FFB" w:rsidRPr="004660F1" w:rsidRDefault="00133FFB" w:rsidP="00133FF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>мероприятий муниципальной программы Ольховского муниципального района «Основные направления развития культуры Ольховского муниципального района</w:t>
      </w:r>
    </w:p>
    <w:p w:rsidR="00133FFB" w:rsidRPr="004660F1" w:rsidRDefault="00133FFB" w:rsidP="00133FFB">
      <w:pPr>
        <w:spacing w:after="0" w:line="240" w:lineRule="auto"/>
        <w:ind w:left="71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  <w:lang w:eastAsia="ru-RU"/>
        </w:rPr>
        <w:t xml:space="preserve">Волгоградской области на период </w:t>
      </w:r>
      <w:r w:rsidRPr="004660F1">
        <w:rPr>
          <w:rFonts w:ascii="Arial" w:eastAsia="Times New Roman" w:hAnsi="Arial" w:cs="Arial"/>
          <w:bCs/>
          <w:sz w:val="24"/>
          <w:szCs w:val="24"/>
          <w:lang w:eastAsia="ru-RU"/>
        </w:rPr>
        <w:t>2024-2026</w:t>
      </w:r>
      <w:r w:rsidRPr="004660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660F1">
        <w:rPr>
          <w:rFonts w:ascii="Arial" w:eastAsia="Times New Roman" w:hAnsi="Arial" w:cs="Arial"/>
          <w:sz w:val="24"/>
          <w:szCs w:val="24"/>
          <w:lang w:eastAsia="ru-RU"/>
        </w:rPr>
        <w:t>годов»</w:t>
      </w:r>
    </w:p>
    <w:p w:rsidR="00133FFB" w:rsidRPr="004660F1" w:rsidRDefault="00133FFB" w:rsidP="00133FFB">
      <w:pPr>
        <w:spacing w:after="0" w:line="240" w:lineRule="auto"/>
        <w:ind w:left="71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3FFB" w:rsidRPr="004660F1" w:rsidRDefault="00133FFB" w:rsidP="00133FFB">
      <w:pPr>
        <w:spacing w:after="0" w:line="240" w:lineRule="auto"/>
        <w:ind w:left="71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2558"/>
        <w:gridCol w:w="1633"/>
        <w:gridCol w:w="1103"/>
        <w:gridCol w:w="1942"/>
        <w:gridCol w:w="1842"/>
        <w:gridCol w:w="702"/>
        <w:gridCol w:w="2599"/>
        <w:gridCol w:w="1452"/>
      </w:tblGrid>
      <w:tr w:rsidR="00133FFB" w:rsidRPr="004660F1" w:rsidTr="0035246C">
        <w:trPr>
          <w:trHeight w:val="332"/>
        </w:trPr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Ответственный исполнитель, соисполнитель муниципальной программы</w:t>
            </w: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Год реализации </w:t>
            </w:r>
          </w:p>
        </w:tc>
        <w:tc>
          <w:tcPr>
            <w:tcW w:w="4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Объемы и источники финансирования (</w:t>
            </w:r>
            <w:proofErr w:type="spellStart"/>
            <w:proofErr w:type="gramStart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Ожидаемый результат 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Плановые сроки реализации мероприятия </w:t>
            </w:r>
          </w:p>
        </w:tc>
      </w:tr>
      <w:tr w:rsidR="00133FFB" w:rsidRPr="004660F1" w:rsidTr="0035246C">
        <w:trPr>
          <w:trHeight w:val="471"/>
        </w:trPr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3FFB" w:rsidRPr="004660F1" w:rsidTr="0035246C">
        <w:trPr>
          <w:trHeight w:val="523"/>
        </w:trPr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3FFB" w:rsidRPr="004660F1" w:rsidTr="0035246C">
        <w:trPr>
          <w:trHeight w:val="52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133FFB" w:rsidRPr="004660F1" w:rsidTr="0035246C">
        <w:trPr>
          <w:trHeight w:val="140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Поддержка и развитие различных форм культурно – досуговой </w:t>
            </w:r>
            <w:proofErr w:type="gramStart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деятельности  и</w:t>
            </w:r>
            <w:proofErr w:type="gramEnd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любительского творчества для жителей Ольховского района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   МУК «МСКО»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2024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2025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17726900,00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9 876 900,00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10 825 000,0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17726900,00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9 876 900,00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10 825 000,0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</w:t>
            </w:r>
            <w:r w:rsidRPr="004660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рост вовлеченности всех групп населения в активную творческую деятельность и увеличение количества посещений </w:t>
            </w:r>
            <w:r w:rsidRPr="004660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культурно-массовых мероприятий;</w:t>
            </w:r>
          </w:p>
          <w:p w:rsidR="00133FFB" w:rsidRPr="004660F1" w:rsidRDefault="00133FFB" w:rsidP="00352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  <w:p w:rsidR="00133FFB" w:rsidRPr="004660F1" w:rsidRDefault="00133FFB" w:rsidP="00352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33FFB" w:rsidRPr="004660F1" w:rsidRDefault="00133FFB" w:rsidP="00352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4660F1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Обновление фонда документов библиотек МУК «МСКО».  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уровня удовлетворенности граждан качеством предоставления    муниципальных </w:t>
            </w:r>
            <w:proofErr w:type="gramStart"/>
            <w:r w:rsidRPr="004660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  в</w:t>
            </w:r>
            <w:proofErr w:type="gramEnd"/>
            <w:r w:rsidRPr="004660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сфере культуры;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lastRenderedPageBreak/>
              <w:t>Весь период</w:t>
            </w:r>
          </w:p>
        </w:tc>
      </w:tr>
      <w:tr w:rsidR="00133FFB" w:rsidRPr="004660F1" w:rsidTr="0035246C">
        <w:trPr>
          <w:trHeight w:val="289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proofErr w:type="gramStart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Обеспечение  учреждения</w:t>
            </w:r>
            <w:proofErr w:type="gramEnd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коммунальными, транспортными услугами, услугами связи и прочими услугами и расходами, обеспечение материальными запасами.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 МУК "МСКО "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2024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2025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2026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1868900,00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2 058600,00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1868900,00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2 058600,00 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Весь период</w:t>
            </w:r>
          </w:p>
        </w:tc>
      </w:tr>
      <w:tr w:rsidR="00133FFB" w:rsidRPr="004660F1" w:rsidTr="0035246C">
        <w:trPr>
          <w:trHeight w:val="2878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Проведение мероприятий по сохранению творческого потенциала и духовного наследия, участие в </w:t>
            </w:r>
            <w:proofErr w:type="spellStart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международ</w:t>
            </w:r>
            <w:proofErr w:type="spellEnd"/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proofErr w:type="spellStart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ных</w:t>
            </w:r>
            <w:proofErr w:type="spellEnd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, всероссийских, областных фестивалях, смотрах и </w:t>
            </w:r>
            <w:proofErr w:type="gramStart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конкурсах.   </w:t>
            </w:r>
            <w:proofErr w:type="gramEnd"/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 МУК "МСКО "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2024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2025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2026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300000,00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462300,00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300000,00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462300,00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Ежегодно </w:t>
            </w:r>
          </w:p>
        </w:tc>
      </w:tr>
      <w:tr w:rsidR="00133FFB" w:rsidRPr="004660F1" w:rsidTr="0035246C">
        <w:trPr>
          <w:trHeight w:val="235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color w:val="000000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Обеспечение развития и укрепления материально – технической базы муниципальных домов культуры, расположенных в </w:t>
            </w: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lastRenderedPageBreak/>
              <w:t>населенных пунктах с числом жителей до 50 тыс. человек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2024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2025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2026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-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49540,00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-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-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49540,00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133FFB" w:rsidRPr="004660F1" w:rsidTr="0035246C">
        <w:trPr>
          <w:trHeight w:val="235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Итого по муниципальной программе: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2024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2025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2026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19895800,00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12397800,00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11 224 540,00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19895800,00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12397800,00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11 224 540,00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133FFB" w:rsidRPr="004660F1" w:rsidTr="0035246C">
        <w:trPr>
          <w:trHeight w:val="263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jc w:val="center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43518140,00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  <w:r w:rsidRPr="004660F1">
              <w:rPr>
                <w:rFonts w:ascii="Arial" w:eastAsia="Tahoma" w:hAnsi="Arial" w:cs="Arial"/>
                <w:sz w:val="24"/>
                <w:szCs w:val="24"/>
                <w:lang w:eastAsia="ru-RU"/>
              </w:rPr>
              <w:t>43 518 140,00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FFB" w:rsidRPr="004660F1" w:rsidRDefault="00133FFB" w:rsidP="0035246C">
            <w:pPr>
              <w:spacing w:after="0" w:line="240" w:lineRule="auto"/>
              <w:rPr>
                <w:rFonts w:ascii="Arial" w:eastAsia="Tahoma" w:hAnsi="Arial" w:cs="Arial"/>
                <w:sz w:val="24"/>
                <w:szCs w:val="24"/>
                <w:lang w:eastAsia="ru-RU"/>
              </w:rPr>
            </w:pPr>
          </w:p>
        </w:tc>
      </w:tr>
    </w:tbl>
    <w:p w:rsidR="003A70A8" w:rsidRPr="004660F1" w:rsidRDefault="00133FFB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4660F1">
        <w:rPr>
          <w:rFonts w:ascii="Arial" w:eastAsia="Times New Roman" w:hAnsi="Arial" w:cs="Arial"/>
          <w:sz w:val="24"/>
          <w:szCs w:val="24"/>
        </w:rPr>
        <w:t xml:space="preserve">      </w:t>
      </w:r>
      <w:bookmarkEnd w:id="0"/>
    </w:p>
    <w:sectPr w:rsidR="003A70A8" w:rsidRPr="004660F1" w:rsidSect="007C07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33FFB"/>
    <w:rsid w:val="004660F1"/>
    <w:rsid w:val="006B2319"/>
    <w:rsid w:val="00703BCE"/>
    <w:rsid w:val="007C070F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789827A067473E14255D83DC40E4E5C043863847C7F7F28F67C38741CE16C4229BE312FEC5BuAj6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2026-01-28T13:23:00Z</dcterms:created>
  <dcterms:modified xsi:type="dcterms:W3CDTF">2026-01-29T08:04:00Z</dcterms:modified>
</cp:coreProperties>
</file>